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93BFA" w:rsidRDefault="00CC3BEF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</w:rPr>
        <w:pict>
          <v:line id="Прямая соединительная линия 2" o:spid="_x0000_s1027" style="position:absolute;left:0;text-align:left;z-index:251661312;visibility:visible;mso-position-horizontal-relative:margin;mso-position-vertical-relative:page" from="-11.9pt,181.5pt" to="477.6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" o:allowincell="f" strokeweight=".7pt">
            <w10:wrap anchorx="margin" anchory="page"/>
          </v:line>
        </w:pict>
      </w:r>
      <w:r>
        <w:rPr>
          <w:noProof/>
        </w:rPr>
        <w:pict>
          <v:line id="Прямая соединительная линия 3" o:spid="_x0000_s1026" style="position:absolute;left:0;text-align:left;z-index:251660288;visibility:visible;mso-position-horizontal-relative:margin;mso-position-vertical-relative:page" from="-11.9pt,188.25pt" to="477.6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Pr="009D2518" w:rsidRDefault="0041567B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443030,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ул. </w:t>
      </w:r>
      <w:r>
        <w:rPr>
          <w:rFonts w:ascii="Times New Roman" w:hAnsi="Times New Roman"/>
          <w:sz w:val="24"/>
          <w:szCs w:val="24"/>
        </w:rPr>
        <w:t>Урицкого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21,</w:t>
      </w:r>
      <w:r w:rsidR="00F93BFA" w:rsidRPr="009D2518">
        <w:rPr>
          <w:rFonts w:ascii="Times New Roman" w:hAnsi="Times New Roman"/>
          <w:sz w:val="24"/>
          <w:szCs w:val="24"/>
        </w:rPr>
        <w:t xml:space="preserve"> Тел.(846)</w:t>
      </w:r>
      <w:r>
        <w:rPr>
          <w:rFonts w:ascii="Times New Roman" w:hAnsi="Times New Roman"/>
          <w:sz w:val="24"/>
          <w:szCs w:val="24"/>
        </w:rPr>
        <w:t xml:space="preserve"> 310-34-44</w:t>
      </w:r>
    </w:p>
    <w:p w:rsidR="00AB4E33" w:rsidRPr="00AB4E33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16"/>
          <w:szCs w:val="16"/>
        </w:rPr>
      </w:pPr>
    </w:p>
    <w:p w:rsidR="00AB4E33" w:rsidRPr="001D33F1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1832A2" w:rsidRPr="00CC3BEF" w:rsidRDefault="001832A2" w:rsidP="001832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3BEF">
        <w:rPr>
          <w:rFonts w:ascii="Times New Roman" w:hAnsi="Times New Roman"/>
          <w:sz w:val="28"/>
          <w:szCs w:val="28"/>
        </w:rPr>
        <w:t>от «27» октября 2020г. №</w:t>
      </w:r>
      <w:r w:rsidR="00CC3BE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CC3BEF">
        <w:rPr>
          <w:rFonts w:ascii="Times New Roman" w:hAnsi="Times New Roman"/>
          <w:sz w:val="28"/>
          <w:szCs w:val="28"/>
        </w:rPr>
        <w:t>18</w:t>
      </w:r>
    </w:p>
    <w:p w:rsidR="00513663" w:rsidRDefault="00513663" w:rsidP="005136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3C95" w:rsidRDefault="00A23C95" w:rsidP="00A2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00D9D">
        <w:rPr>
          <w:rFonts w:ascii="Times New Roman" w:eastAsiaTheme="minorEastAsia" w:hAnsi="Times New Roman"/>
          <w:b/>
          <w:sz w:val="28"/>
          <w:szCs w:val="28"/>
          <w:lang w:eastAsia="ru-RU"/>
        </w:rPr>
        <w:t>О внесении изменений в Положени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е</w:t>
      </w:r>
      <w:r w:rsidRPr="00300D9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«О порядке и условиях приватизации муниципального имущества Железнодорожного внутригородского района городского округа Самара»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, утвержденное Р</w:t>
      </w:r>
      <w:r w:rsidRPr="00300D9D">
        <w:rPr>
          <w:rFonts w:ascii="Times New Roman" w:eastAsiaTheme="minorEastAsia" w:hAnsi="Times New Roman"/>
          <w:b/>
          <w:sz w:val="28"/>
          <w:szCs w:val="28"/>
          <w:lang w:eastAsia="ru-RU"/>
        </w:rPr>
        <w:t>ешение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м</w:t>
      </w:r>
      <w:r w:rsidRPr="00300D9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Совета депутатов Железнодорожного внутригородского района городского округа Самара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300D9D">
        <w:rPr>
          <w:rFonts w:ascii="Times New Roman" w:eastAsiaTheme="minorEastAsia" w:hAnsi="Times New Roman"/>
          <w:b/>
          <w:sz w:val="28"/>
          <w:szCs w:val="28"/>
          <w:lang w:eastAsia="ru-RU"/>
        </w:rPr>
        <w:t>от 22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марта </w:t>
      </w:r>
      <w:r w:rsidRPr="00300D9D">
        <w:rPr>
          <w:rFonts w:ascii="Times New Roman" w:eastAsiaTheme="minorEastAsia" w:hAnsi="Times New Roman"/>
          <w:b/>
          <w:sz w:val="28"/>
          <w:szCs w:val="28"/>
          <w:lang w:eastAsia="ru-RU"/>
        </w:rPr>
        <w:t>2016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года</w:t>
      </w:r>
      <w:r w:rsidRPr="00300D9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№35</w:t>
      </w:r>
    </w:p>
    <w:p w:rsidR="00A23C95" w:rsidRPr="001A22B7" w:rsidRDefault="00A23C95" w:rsidP="00A23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23C95" w:rsidRPr="001A22B7" w:rsidRDefault="00A23C95" w:rsidP="00A23C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представленный Главой </w:t>
      </w: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«О внесении изменений в Положение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E94427">
        <w:rPr>
          <w:rFonts w:ascii="Times New Roman" w:eastAsiaTheme="minorEastAsia" w:hAnsi="Times New Roman"/>
          <w:sz w:val="28"/>
          <w:szCs w:val="28"/>
          <w:lang w:eastAsia="ru-RU"/>
        </w:rPr>
        <w:t>О порядке и условиях приватизации муниципального имущества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22 марта 2016 года №35</w:t>
      </w: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 </w:t>
      </w:r>
    </w:p>
    <w:p w:rsidR="00A23C95" w:rsidRPr="001A22B7" w:rsidRDefault="00A23C95" w:rsidP="00A23C95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A22B7">
        <w:rPr>
          <w:rFonts w:ascii="Times New Roman" w:eastAsiaTheme="minorEastAsia" w:hAnsi="Times New Roman"/>
          <w:b/>
          <w:sz w:val="28"/>
          <w:szCs w:val="28"/>
          <w:lang w:eastAsia="ru-RU"/>
        </w:rPr>
        <w:t>РЕШИЛ:</w:t>
      </w:r>
    </w:p>
    <w:p w:rsidR="00A23C95" w:rsidRPr="00300D9D" w:rsidRDefault="00A23C95" w:rsidP="00A23C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00D9D">
        <w:rPr>
          <w:rFonts w:ascii="Times New Roman" w:eastAsiaTheme="minorEastAsia" w:hAnsi="Times New Roman"/>
          <w:sz w:val="28"/>
          <w:szCs w:val="28"/>
          <w:lang w:eastAsia="ru-RU"/>
        </w:rPr>
        <w:t>1. Внести в Положение «О порядке и условиях приватизации муниципального имущества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марта </w:t>
      </w:r>
      <w:r w:rsidRPr="00300D9D">
        <w:rPr>
          <w:rFonts w:ascii="Times New Roman" w:eastAsiaTheme="minorEastAsia" w:hAnsi="Times New Roman"/>
          <w:sz w:val="28"/>
          <w:szCs w:val="28"/>
          <w:lang w:eastAsia="ru-RU"/>
        </w:rPr>
        <w:t xml:space="preserve">2016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года </w:t>
      </w:r>
      <w:r w:rsidRPr="00300D9D">
        <w:rPr>
          <w:rFonts w:ascii="Times New Roman" w:eastAsiaTheme="minorEastAsia" w:hAnsi="Times New Roman"/>
          <w:sz w:val="28"/>
          <w:szCs w:val="28"/>
          <w:lang w:eastAsia="ru-RU"/>
        </w:rPr>
        <w:t>№35(далее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00D9D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00D9D">
        <w:rPr>
          <w:rFonts w:ascii="Times New Roman" w:eastAsiaTheme="minorEastAsia" w:hAnsi="Times New Roman"/>
          <w:sz w:val="28"/>
          <w:szCs w:val="28"/>
          <w:lang w:eastAsia="ru-RU"/>
        </w:rPr>
        <w:t>Положение), следующие изменения:</w:t>
      </w:r>
    </w:p>
    <w:p w:rsidR="00A23C95" w:rsidRPr="00300D9D" w:rsidRDefault="00A23C95" w:rsidP="00A23C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23C95" w:rsidRPr="001A22B7" w:rsidRDefault="00A23C95" w:rsidP="00A23C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00D9D">
        <w:rPr>
          <w:rFonts w:ascii="Times New Roman" w:eastAsiaTheme="minorEastAsia" w:hAnsi="Times New Roman"/>
          <w:sz w:val="28"/>
          <w:szCs w:val="28"/>
          <w:lang w:eastAsia="ru-RU"/>
        </w:rPr>
        <w:t>1.1.</w:t>
      </w:r>
      <w:r w:rsidRPr="00300D9D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тексту Положения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слова «Глава Администрации</w:t>
      </w:r>
      <w:r w:rsidRPr="001A22B7">
        <w:rPr>
          <w:rFonts w:ascii="Times New Roman" w:eastAsiaTheme="minorEastAsia" w:hAnsi="Times New Roman"/>
          <w:sz w:val="28"/>
          <w:szCs w:val="28"/>
          <w:lang w:eastAsia="ru-RU"/>
        </w:rPr>
        <w:t>» заменить словами «Глава Железнодорожного внутригородского района» в соответствующих падежах.</w:t>
      </w:r>
    </w:p>
    <w:p w:rsidR="00A23C95" w:rsidRPr="001A22B7" w:rsidRDefault="00A23C95" w:rsidP="00A23C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23C95" w:rsidRPr="001A22B7" w:rsidRDefault="00A23C95" w:rsidP="00A23C9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2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Официально опубликовать настоящее Решение.</w:t>
      </w:r>
    </w:p>
    <w:p w:rsidR="00A23C95" w:rsidRPr="001A22B7" w:rsidRDefault="00A23C95" w:rsidP="00A23C9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C95" w:rsidRPr="001A22B7" w:rsidRDefault="00A23C95" w:rsidP="00A23C9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2B7">
        <w:rPr>
          <w:rFonts w:ascii="Times New Roman" w:eastAsia="Times New Roman" w:hAnsi="Times New Roman"/>
          <w:sz w:val="28"/>
          <w:szCs w:val="28"/>
          <w:lang w:eastAsia="ru-RU"/>
        </w:rPr>
        <w:t>3. Настоящее Решение вступает в силу со дня его официального опубликования.</w:t>
      </w:r>
    </w:p>
    <w:p w:rsidR="00A23C95" w:rsidRPr="001A22B7" w:rsidRDefault="00A23C95" w:rsidP="00A23C9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C95" w:rsidRPr="001A22B7" w:rsidRDefault="00A23C95" w:rsidP="00A23C9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2B7">
        <w:rPr>
          <w:rFonts w:ascii="Times New Roman" w:hAnsi="Times New Roman"/>
          <w:sz w:val="28"/>
          <w:szCs w:val="28"/>
        </w:rPr>
        <w:t xml:space="preserve">4.  Контроль за исполнением настоящего Решения возложить на комитет по бюджету, налогам и экономике.                                                                </w:t>
      </w:r>
    </w:p>
    <w:p w:rsidR="00D34354" w:rsidRPr="00D34354" w:rsidRDefault="00D34354" w:rsidP="00D34354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354" w:rsidRPr="00D34354" w:rsidRDefault="00D34354" w:rsidP="00D34354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354" w:rsidRPr="00D34354" w:rsidRDefault="00D34354" w:rsidP="00D34354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354" w:rsidRPr="00D34354" w:rsidRDefault="00D34354" w:rsidP="00D34354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Железнодорожного </w:t>
      </w: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внутригородского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</w:t>
      </w:r>
      <w:r w:rsidR="00C452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В.В. Тюнин</w:t>
      </w: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354" w:rsidRPr="00D34354" w:rsidRDefault="00C11C52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D34354"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="00D34354"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депутатов </w:t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</w:t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 w:rsidR="00C452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7242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C11C52">
        <w:rPr>
          <w:rFonts w:ascii="Times New Roman" w:eastAsia="Times New Roman" w:hAnsi="Times New Roman"/>
          <w:b/>
          <w:sz w:val="28"/>
          <w:szCs w:val="28"/>
          <w:lang w:eastAsia="ru-RU"/>
        </w:rPr>
        <w:t>Н.Л. Скобеев</w:t>
      </w: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0E88" w:rsidRPr="00FA0E88" w:rsidRDefault="00FA0E88" w:rsidP="00D343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A0E88" w:rsidRPr="00FA0E88" w:rsidSect="000B7DC5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6A48"/>
    <w:multiLevelType w:val="hybridMultilevel"/>
    <w:tmpl w:val="07F490E4"/>
    <w:lvl w:ilvl="0" w:tplc="2320E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4C0A"/>
    <w:rsid w:val="00027DCB"/>
    <w:rsid w:val="00071F26"/>
    <w:rsid w:val="000B7DC5"/>
    <w:rsid w:val="000F315B"/>
    <w:rsid w:val="00134A7F"/>
    <w:rsid w:val="001359CB"/>
    <w:rsid w:val="001738E6"/>
    <w:rsid w:val="001832A2"/>
    <w:rsid w:val="002302D3"/>
    <w:rsid w:val="00344FB2"/>
    <w:rsid w:val="0041567B"/>
    <w:rsid w:val="00445598"/>
    <w:rsid w:val="00513663"/>
    <w:rsid w:val="00522FC2"/>
    <w:rsid w:val="00523874"/>
    <w:rsid w:val="005C5DB6"/>
    <w:rsid w:val="00672067"/>
    <w:rsid w:val="00715062"/>
    <w:rsid w:val="007242DB"/>
    <w:rsid w:val="007F24A2"/>
    <w:rsid w:val="00835ECF"/>
    <w:rsid w:val="00914ACA"/>
    <w:rsid w:val="00933B5A"/>
    <w:rsid w:val="009518E3"/>
    <w:rsid w:val="00A12F68"/>
    <w:rsid w:val="00A23C95"/>
    <w:rsid w:val="00AB4E33"/>
    <w:rsid w:val="00AC4807"/>
    <w:rsid w:val="00B238DB"/>
    <w:rsid w:val="00B942DA"/>
    <w:rsid w:val="00BF432B"/>
    <w:rsid w:val="00C11C52"/>
    <w:rsid w:val="00C45287"/>
    <w:rsid w:val="00C72817"/>
    <w:rsid w:val="00CC3BEF"/>
    <w:rsid w:val="00D34354"/>
    <w:rsid w:val="00D624B6"/>
    <w:rsid w:val="00D945F4"/>
    <w:rsid w:val="00DA38BA"/>
    <w:rsid w:val="00EC5984"/>
    <w:rsid w:val="00ED09F6"/>
    <w:rsid w:val="00EF56B4"/>
    <w:rsid w:val="00F00DB8"/>
    <w:rsid w:val="00F93BFA"/>
    <w:rsid w:val="00FA0E88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331F517-3BA8-4BDB-B2A0-A72FC413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Клешнёва Ольга Андреевна</cp:lastModifiedBy>
  <cp:revision>32</cp:revision>
  <cp:lastPrinted>2020-10-23T08:00:00Z</cp:lastPrinted>
  <dcterms:created xsi:type="dcterms:W3CDTF">2015-09-21T09:32:00Z</dcterms:created>
  <dcterms:modified xsi:type="dcterms:W3CDTF">2020-10-29T07:42:00Z</dcterms:modified>
</cp:coreProperties>
</file>